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28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附件：</w:t>
      </w:r>
    </w:p>
    <w:p w14:paraId="6834E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一、服务内容与具体要求</w:t>
      </w:r>
    </w:p>
    <w:p w14:paraId="027F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（一）包一</w:t>
      </w:r>
    </w:p>
    <w:p w14:paraId="6CB38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宣传类印刷需求</w:t>
      </w:r>
    </w:p>
    <w:tbl>
      <w:tblPr>
        <w:tblStyle w:val="4"/>
        <w:tblW w:w="90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143"/>
        <w:gridCol w:w="2572"/>
        <w:gridCol w:w="750"/>
        <w:gridCol w:w="1430"/>
        <w:gridCol w:w="1430"/>
      </w:tblGrid>
      <w:tr w14:paraId="0AAC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品目类别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41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2026年招生简章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封面200克铜板，内芯157克铜板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8F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8C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9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2026年预备技师招生简章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封面200克铜板，内芯157克铜板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F94A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（二）包二</w:t>
      </w:r>
    </w:p>
    <w:p w14:paraId="3924D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教育教学类印刷需求</w:t>
      </w:r>
    </w:p>
    <w:p w14:paraId="612A3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1.教务科印刷资料</w:t>
      </w:r>
    </w:p>
    <w:tbl>
      <w:tblPr>
        <w:tblStyle w:val="4"/>
        <w:tblW w:w="9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182"/>
        <w:gridCol w:w="2550"/>
        <w:gridCol w:w="810"/>
        <w:gridCol w:w="1418"/>
        <w:gridCol w:w="1418"/>
      </w:tblGrid>
      <w:tr w14:paraId="7171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品目类别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F9A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3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7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数学作业本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E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封面70g牛皮纸/内芯60g双胶纸/18页16开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7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F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6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5000发</w:t>
            </w:r>
          </w:p>
          <w:p w14:paraId="5BBF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长沙校区</w:t>
            </w:r>
          </w:p>
        </w:tc>
      </w:tr>
      <w:tr w14:paraId="2B99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C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9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作文本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A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封面70g牛皮纸/内芯60g双胶纸/16页16开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C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D69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A3F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2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4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1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听课记录本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5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封面70g牛皮纸/内芯60g双胶纸/16页16开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C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F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4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300发</w:t>
            </w:r>
          </w:p>
          <w:p w14:paraId="0436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长沙校区</w:t>
            </w:r>
          </w:p>
        </w:tc>
      </w:tr>
      <w:tr w14:paraId="46EC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F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2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批改作业本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F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封面70g牛皮纸/内芯60g双胶纸/20页16开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0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AF1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B72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6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F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4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课外辅导本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5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封面70g牛皮纸/内芯60g双胶纸/10页16开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1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60B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A19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5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0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3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教学日志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A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封面70g双胶纸/内芯70g双胶纸/17页16开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4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7F3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861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5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9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5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理论教案首页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C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80g双胶纸蓝色字印刷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1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014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BEE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D8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3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D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一体化教案首页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3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80g双胶纸蓝色字印刷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E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825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719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1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5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E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理论教案纸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4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80g双胶纸蓝色字印刷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9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816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6EB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3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A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2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一体化教案纸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7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80g双胶纸蓝色字印刷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D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9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0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20000发</w:t>
            </w:r>
          </w:p>
          <w:p w14:paraId="7EC6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长沙校区</w:t>
            </w:r>
          </w:p>
        </w:tc>
      </w:tr>
      <w:tr w14:paraId="4A7F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9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3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成绩登记表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D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80g双胶纸A3双面印刷折页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D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76F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8E8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8653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2.学生科印刷资料</w:t>
      </w:r>
    </w:p>
    <w:tbl>
      <w:tblPr>
        <w:tblStyle w:val="4"/>
        <w:tblW w:w="90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967"/>
        <w:gridCol w:w="2310"/>
        <w:gridCol w:w="1032"/>
        <w:gridCol w:w="1405"/>
        <w:gridCol w:w="1405"/>
      </w:tblGrid>
      <w:tr w14:paraId="58C1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品目类别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12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学生学籍卡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7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80g双胶纸A4双面印刷100张胶装成本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00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3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A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学籍档案袋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230g进口牛皮纸34cm*24cm*2.8cm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14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90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6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学生学籍异动通知单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封面70g牛皮纸/内芯60g彩色印刷卡点线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5C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59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E3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操行评定表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D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80g双胶纸A4双面印刷100张胶装成本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DB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BF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E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毕业生登记表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5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80g双胶纸A4双面印刷100张胶装成本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57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BA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11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毕业生鉴定表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80g双胶纸A3两张彩色骑马订成本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C0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C4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F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档案封条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A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不干胶彩色印刷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46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23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5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家庭经济困难学生认定与资助申请表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80g双胶纸A3双面印刷折页成本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AC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D7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04E9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3.综合科印刷资料</w:t>
      </w:r>
    </w:p>
    <w:tbl>
      <w:tblPr>
        <w:tblStyle w:val="4"/>
        <w:tblW w:w="9085" w:type="dxa"/>
        <w:tblInd w:w="-2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993"/>
        <w:gridCol w:w="2314"/>
        <w:gridCol w:w="1007"/>
        <w:gridCol w:w="1393"/>
        <w:gridCol w:w="1414"/>
      </w:tblGrid>
      <w:tr w14:paraId="4BEC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品目类别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2B5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A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3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机房使用情况登记表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5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封面80g牛皮纸，内芯80g双胶纸A4尺寸内芯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2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D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B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64页/本</w:t>
            </w:r>
          </w:p>
        </w:tc>
      </w:tr>
      <w:tr w14:paraId="7874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E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C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B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248g纸杯专用淋膜纸，杯高86mm*75mm*53mm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8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998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3C6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B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0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4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软面抄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4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封面157的铜版纸（彩色）内芯70g双胶纸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D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7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A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40页/本21cm*14cm胶装成本</w:t>
            </w:r>
          </w:p>
        </w:tc>
      </w:tr>
      <w:tr w14:paraId="0AE5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5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E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大号信封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0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9号信封100g牛皮纸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1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4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6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可以装A4纸大小的文件</w:t>
            </w:r>
          </w:p>
        </w:tc>
      </w:tr>
      <w:tr w14:paraId="1343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6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9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</w:t>
            </w:r>
          </w:p>
          <w:p w14:paraId="288B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审批单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6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封面80g牛皮纸，内芯80g双胶纸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C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A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7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卡点线50页/本</w:t>
            </w:r>
          </w:p>
        </w:tc>
      </w:tr>
    </w:tbl>
    <w:p w14:paraId="678DF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4.人事科印刷资料</w:t>
      </w:r>
    </w:p>
    <w:tbl>
      <w:tblPr>
        <w:tblStyle w:val="4"/>
        <w:tblW w:w="9111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036"/>
        <w:gridCol w:w="2314"/>
        <w:gridCol w:w="965"/>
        <w:gridCol w:w="1435"/>
        <w:gridCol w:w="1393"/>
      </w:tblGrid>
      <w:tr w14:paraId="13DD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品目类别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A9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8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校刊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80g象牙白对开彩色印刷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分4次印刷</w:t>
            </w:r>
          </w:p>
        </w:tc>
      </w:tr>
    </w:tbl>
    <w:p w14:paraId="51600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5.招生就业科印刷资料</w:t>
      </w:r>
    </w:p>
    <w:tbl>
      <w:tblPr>
        <w:tblStyle w:val="4"/>
        <w:tblW w:w="9133" w:type="dxa"/>
        <w:tblInd w:w="-3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057"/>
        <w:gridCol w:w="2293"/>
        <w:gridCol w:w="964"/>
        <w:gridCol w:w="1436"/>
        <w:gridCol w:w="1414"/>
      </w:tblGrid>
      <w:tr w14:paraId="52C0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品目类别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FE3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2026年粘贴式</w:t>
            </w:r>
          </w:p>
          <w:p w14:paraId="3773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54CMX78CM大度对开不干胶加复膜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A0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33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门框式易拉宝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A0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一套2个</w:t>
            </w:r>
          </w:p>
        </w:tc>
      </w:tr>
      <w:tr w14:paraId="0BEC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2026年高级工层次录取通知书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A4尺寸对折150g铜板纸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2C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6C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C9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2026年预备技师通知书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A4尺寸对折150g铜板纸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23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26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8E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学生实习手册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封面150g铜版纸(彩色印刷)，内芯70g双胶纸(60页/本)胶装成本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72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3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学生实习报告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100g双胶纸(彩色印刷)A3对折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33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4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学生实习管理日志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封面150g铜版纸，内芯70g双胶纸(100页/本)胶装成本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BB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67B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配套服务</w:t>
      </w:r>
    </w:p>
    <w:p w14:paraId="17267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设计排版：支持校徽、校训、学校名称等元素整合设计，提供3版差异化设计稿，校方确认后定稿，设计周期≤3个工作日。</w:t>
      </w:r>
    </w:p>
    <w:p w14:paraId="53A1F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配送服务：按指定时间配送至学校指定地点。</w:t>
      </w:r>
    </w:p>
    <w:p w14:paraId="4FBB0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售后保障：印刷错误（如漏印、错字）24小时内重印，免费退换。</w:t>
      </w:r>
    </w:p>
    <w:p w14:paraId="6439B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sz w:val="30"/>
          <w:szCs w:val="30"/>
        </w:rPr>
        <w:t>报价</w:t>
      </w:r>
    </w:p>
    <w:p w14:paraId="72297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报价要求：供应商应按服务项目明细报价，包括但不限于人工成本、管理费、税费、利润等所有费用。</w:t>
      </w:r>
    </w:p>
    <w:p w14:paraId="475A2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</w:p>
    <w:p w14:paraId="7852A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27FF30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F41C33-B636-44EA-848E-FA2A0DB86F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9DF4BCB-94FD-4E59-977A-BC61985D22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7484D21-95CB-4548-9C25-0470FECDDB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49EBC80-E179-4B4E-9CDB-5814EB68DA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C2F48"/>
    <w:rsid w:val="240C3731"/>
    <w:rsid w:val="33B20C49"/>
    <w:rsid w:val="4A23574E"/>
    <w:rsid w:val="4B700D53"/>
    <w:rsid w:val="5D0A6F33"/>
    <w:rsid w:val="62AC0DD1"/>
    <w:rsid w:val="7F3C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41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1124</Words>
  <Characters>1345</Characters>
  <Lines>0</Lines>
  <Paragraphs>0</Paragraphs>
  <TotalTime>0</TotalTime>
  <ScaleCrop>false</ScaleCrop>
  <LinksUpToDate>false</LinksUpToDate>
  <CharactersWithSpaces>1351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2026-01-24T06:40:00Z</dcterms:created>
  <dc:creator>あまえる</dc:creator>
  <cp:lastModifiedBy>あまえる</cp:lastModifiedBy>
  <dcterms:modified xsi:type="dcterms:W3CDTF">2026-01-26T08:47:22Z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2B5F9C7ED6D34762A4C23193A9552FC7_11</vt:lpwstr>
  </property>
  <property fmtid="{D5CDD505-2E9C-101B-9397-08002B2CF9AE}" pid="4" name="KSOTemplateDocerSaveRecord">
    <vt:lpwstr>eyJoZGlkIjoiNmI2ZWVjYTU1YjAzZGIzM2Q5ODRhZDlkNWY0NDdkMzQiLCJ1c2VySWQiOiI0MTExOTgwNTIifQ==</vt:lpwstr>
  </property>
</Properties>
</file>