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9B" w:rsidRDefault="00B84655"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专任教师（岗位A1）招聘考试</w:t>
      </w:r>
    </w:p>
    <w:p w:rsidR="00F4249B" w:rsidRDefault="00B84655">
      <w:pPr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考试大纲（理论考试）</w:t>
      </w:r>
    </w:p>
    <w:p w:rsidR="00F4249B" w:rsidRDefault="00F4249B">
      <w:pPr>
        <w:jc w:val="center"/>
        <w:rPr>
          <w:rFonts w:ascii="仿宋_GB2312" w:eastAsia="仿宋_GB2312"/>
          <w:bCs/>
          <w:sz w:val="30"/>
          <w:szCs w:val="30"/>
        </w:rPr>
      </w:pPr>
    </w:p>
    <w:p w:rsidR="00F4249B" w:rsidRDefault="00B84655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一、考试范围</w:t>
      </w:r>
    </w:p>
    <w:p w:rsidR="00F4249B" w:rsidRDefault="00FF7A0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考核相关课程</w:t>
      </w:r>
      <w:r w:rsidR="00B84655">
        <w:rPr>
          <w:rFonts w:ascii="仿宋_GB2312" w:eastAsia="仿宋_GB2312" w:hint="eastAsia"/>
          <w:sz w:val="28"/>
          <w:szCs w:val="28"/>
        </w:rPr>
        <w:t>：《电工基础》、</w:t>
      </w:r>
      <w:bookmarkStart w:id="0" w:name="_GoBack"/>
      <w:bookmarkEnd w:id="0"/>
      <w:r w:rsidR="00B84655">
        <w:rPr>
          <w:rFonts w:ascii="仿宋_GB2312" w:eastAsia="仿宋_GB2312" w:hint="eastAsia"/>
          <w:sz w:val="28"/>
          <w:szCs w:val="28"/>
        </w:rPr>
        <w:t>《电子技术应用》《电力拖动控制线路与技能训练》、《可编程序控制器及其应用》。</w:t>
      </w:r>
    </w:p>
    <w:p w:rsidR="00F4249B" w:rsidRDefault="00B84655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二、考核重点内容及分值</w:t>
      </w:r>
      <w:r>
        <w:rPr>
          <w:rFonts w:ascii="仿宋_GB2312" w:eastAsia="仿宋_GB2312" w:hint="eastAsia"/>
          <w:sz w:val="28"/>
          <w:szCs w:val="28"/>
        </w:rPr>
        <w:t>（总分100分）</w:t>
      </w:r>
    </w:p>
    <w:p w:rsidR="00F4249B" w:rsidRDefault="00B84655">
      <w:pPr>
        <w:ind w:firstLineChars="150" w:firstLine="4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电工基础（</w:t>
      </w:r>
      <w:r w:rsidR="008D39B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0分）</w:t>
      </w:r>
    </w:p>
    <w:p w:rsidR="00F4249B" w:rsidRDefault="00B8465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考核重点：电阻电路的等效变换、基尔霍夫定律、</w:t>
      </w:r>
      <w:r w:rsidR="00D32A14">
        <w:rPr>
          <w:rFonts w:ascii="仿宋_GB2312" w:eastAsia="仿宋_GB2312" w:hint="eastAsia"/>
          <w:sz w:val="28"/>
          <w:szCs w:val="28"/>
        </w:rPr>
        <w:t>直流电路的</w:t>
      </w:r>
      <w:r w:rsidR="00DD508A">
        <w:rPr>
          <w:rFonts w:ascii="仿宋_GB2312" w:eastAsia="仿宋_GB2312" w:hint="eastAsia"/>
          <w:sz w:val="28"/>
          <w:szCs w:val="28"/>
        </w:rPr>
        <w:t>分析方法</w:t>
      </w:r>
      <w:r w:rsidR="00901498">
        <w:rPr>
          <w:rFonts w:ascii="仿宋_GB2312" w:eastAsia="仿宋_GB2312" w:hint="eastAsia"/>
          <w:sz w:val="28"/>
          <w:szCs w:val="28"/>
        </w:rPr>
        <w:t>，</w:t>
      </w:r>
      <w:r w:rsidR="00DD508A">
        <w:rPr>
          <w:rFonts w:ascii="仿宋_GB2312" w:eastAsia="仿宋_GB2312" w:hint="eastAsia"/>
          <w:sz w:val="28"/>
          <w:szCs w:val="28"/>
        </w:rPr>
        <w:t>磁与</w:t>
      </w:r>
      <w:r>
        <w:rPr>
          <w:rFonts w:ascii="仿宋_GB2312" w:eastAsia="仿宋_GB2312" w:hint="eastAsia"/>
          <w:sz w:val="28"/>
          <w:szCs w:val="28"/>
        </w:rPr>
        <w:t>电</w:t>
      </w:r>
      <w:r w:rsidR="00DD508A">
        <w:rPr>
          <w:rFonts w:ascii="仿宋_GB2312" w:eastAsia="仿宋_GB2312" w:hint="eastAsia"/>
          <w:sz w:val="28"/>
          <w:szCs w:val="28"/>
        </w:rPr>
        <w:t>相互</w:t>
      </w:r>
      <w:r>
        <w:rPr>
          <w:rFonts w:ascii="仿宋_GB2312" w:eastAsia="仿宋_GB2312" w:hint="eastAsia"/>
          <w:sz w:val="28"/>
          <w:szCs w:val="28"/>
        </w:rPr>
        <w:t>的作用</w:t>
      </w:r>
      <w:r w:rsidR="00DD508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电磁感应、自感与互感</w:t>
      </w:r>
      <w:r w:rsidR="00585116">
        <w:rPr>
          <w:rFonts w:ascii="仿宋_GB2312" w:eastAsia="仿宋_GB2312" w:hint="eastAsia"/>
          <w:sz w:val="28"/>
          <w:szCs w:val="28"/>
        </w:rPr>
        <w:t>等</w:t>
      </w:r>
      <w:r w:rsidR="00DD508A">
        <w:rPr>
          <w:rFonts w:ascii="仿宋_GB2312" w:eastAsia="仿宋_GB2312" w:hint="eastAsia"/>
          <w:sz w:val="28"/>
          <w:szCs w:val="28"/>
        </w:rPr>
        <w:t>）</w:t>
      </w:r>
      <w:r w:rsidR="00901498">
        <w:rPr>
          <w:rFonts w:ascii="仿宋_GB2312" w:eastAsia="仿宋_GB2312" w:hint="eastAsia"/>
          <w:sz w:val="28"/>
          <w:szCs w:val="28"/>
        </w:rPr>
        <w:t>，</w:t>
      </w:r>
      <w:r w:rsidR="00DD508A">
        <w:rPr>
          <w:rFonts w:ascii="仿宋_GB2312" w:eastAsia="仿宋_GB2312" w:hint="eastAsia"/>
          <w:sz w:val="28"/>
          <w:szCs w:val="28"/>
        </w:rPr>
        <w:t>交流电的基本概念、三相</w:t>
      </w:r>
      <w:r w:rsidR="00F17B4D">
        <w:rPr>
          <w:rFonts w:ascii="仿宋_GB2312" w:eastAsia="仿宋_GB2312" w:hint="eastAsia"/>
          <w:sz w:val="28"/>
          <w:szCs w:val="28"/>
        </w:rPr>
        <w:t>交流电源</w:t>
      </w:r>
      <w:r w:rsidR="00DD508A">
        <w:rPr>
          <w:rFonts w:ascii="仿宋_GB2312" w:eastAsia="仿宋_GB2312" w:hint="eastAsia"/>
          <w:sz w:val="28"/>
          <w:szCs w:val="28"/>
        </w:rPr>
        <w:t>相</w:t>
      </w:r>
      <w:r>
        <w:rPr>
          <w:rFonts w:ascii="仿宋_GB2312" w:eastAsia="仿宋_GB2312" w:hint="eastAsia"/>
          <w:sz w:val="28"/>
          <w:szCs w:val="28"/>
        </w:rPr>
        <w:t>电压与</w:t>
      </w:r>
      <w:r w:rsidR="00DD508A">
        <w:rPr>
          <w:rFonts w:ascii="仿宋_GB2312" w:eastAsia="仿宋_GB2312" w:hint="eastAsia"/>
          <w:sz w:val="28"/>
          <w:szCs w:val="28"/>
        </w:rPr>
        <w:t>线电压</w:t>
      </w:r>
      <w:r w:rsidR="00F17B4D">
        <w:rPr>
          <w:rFonts w:ascii="仿宋_GB2312" w:eastAsia="仿宋_GB2312" w:hint="eastAsia"/>
          <w:sz w:val="28"/>
          <w:szCs w:val="28"/>
        </w:rPr>
        <w:t>间的关系</w:t>
      </w:r>
      <w:r w:rsidR="00901498">
        <w:rPr>
          <w:rFonts w:ascii="仿宋_GB2312" w:eastAsia="仿宋_GB2312" w:hint="eastAsia"/>
          <w:sz w:val="28"/>
          <w:szCs w:val="28"/>
        </w:rPr>
        <w:t>、</w:t>
      </w:r>
      <w:r w:rsidR="00DD508A">
        <w:rPr>
          <w:rFonts w:ascii="仿宋_GB2312" w:eastAsia="仿宋_GB2312" w:hint="eastAsia"/>
          <w:sz w:val="28"/>
          <w:szCs w:val="28"/>
        </w:rPr>
        <w:t>三相</w:t>
      </w:r>
      <w:r w:rsidR="00F17B4D">
        <w:rPr>
          <w:rFonts w:ascii="仿宋_GB2312" w:eastAsia="仿宋_GB2312" w:hint="eastAsia"/>
          <w:sz w:val="28"/>
          <w:szCs w:val="28"/>
        </w:rPr>
        <w:t>交流电源</w:t>
      </w:r>
      <w:r w:rsidR="00DD508A">
        <w:rPr>
          <w:rFonts w:ascii="仿宋_GB2312" w:eastAsia="仿宋_GB2312" w:hint="eastAsia"/>
          <w:sz w:val="28"/>
          <w:szCs w:val="28"/>
        </w:rPr>
        <w:t>相</w:t>
      </w:r>
      <w:r>
        <w:rPr>
          <w:rFonts w:ascii="仿宋_GB2312" w:eastAsia="仿宋_GB2312" w:hint="eastAsia"/>
          <w:sz w:val="28"/>
          <w:szCs w:val="28"/>
        </w:rPr>
        <w:t>电流</w:t>
      </w:r>
      <w:r w:rsidR="00DD508A">
        <w:rPr>
          <w:rFonts w:ascii="仿宋_GB2312" w:eastAsia="仿宋_GB2312" w:hint="eastAsia"/>
          <w:sz w:val="28"/>
          <w:szCs w:val="28"/>
        </w:rPr>
        <w:t>与线电流之间的</w:t>
      </w:r>
      <w:r w:rsidR="00F17B4D">
        <w:rPr>
          <w:rFonts w:ascii="仿宋_GB2312" w:eastAsia="仿宋_GB2312" w:hint="eastAsia"/>
          <w:sz w:val="28"/>
          <w:szCs w:val="28"/>
        </w:rPr>
        <w:t>关系，三相交流电源电路的</w:t>
      </w:r>
      <w:r>
        <w:rPr>
          <w:rFonts w:ascii="仿宋_GB2312" w:eastAsia="仿宋_GB2312" w:hint="eastAsia"/>
          <w:sz w:val="28"/>
          <w:szCs w:val="28"/>
        </w:rPr>
        <w:t>功</w:t>
      </w:r>
      <w:r w:rsidR="00F17B4D">
        <w:rPr>
          <w:rFonts w:ascii="仿宋_GB2312" w:eastAsia="仿宋_GB2312" w:hint="eastAsia"/>
          <w:sz w:val="28"/>
          <w:szCs w:val="28"/>
        </w:rPr>
        <w:t>与功</w:t>
      </w:r>
      <w:r>
        <w:rPr>
          <w:rFonts w:ascii="仿宋_GB2312" w:eastAsia="仿宋_GB2312" w:hint="eastAsia"/>
          <w:sz w:val="28"/>
          <w:szCs w:val="28"/>
        </w:rPr>
        <w:t>率的</w:t>
      </w:r>
      <w:r w:rsidR="00F17B4D">
        <w:rPr>
          <w:rFonts w:ascii="仿宋_GB2312" w:eastAsia="仿宋_GB2312" w:hint="eastAsia"/>
          <w:sz w:val="28"/>
          <w:szCs w:val="28"/>
        </w:rPr>
        <w:t>计算方法</w:t>
      </w:r>
      <w:r>
        <w:rPr>
          <w:rFonts w:ascii="仿宋_GB2312" w:eastAsia="仿宋_GB2312" w:hint="eastAsia"/>
          <w:sz w:val="28"/>
          <w:szCs w:val="28"/>
        </w:rPr>
        <w:t>与意义</w:t>
      </w:r>
      <w:r w:rsidR="00F17B4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三相负载的</w:t>
      </w:r>
      <w:r w:rsidR="00F17B4D">
        <w:rPr>
          <w:rFonts w:ascii="仿宋_GB2312" w:eastAsia="仿宋_GB2312" w:hint="eastAsia"/>
          <w:sz w:val="28"/>
          <w:szCs w:val="28"/>
        </w:rPr>
        <w:t>不同</w:t>
      </w:r>
      <w:r>
        <w:rPr>
          <w:rFonts w:ascii="仿宋_GB2312" w:eastAsia="仿宋_GB2312" w:hint="eastAsia"/>
          <w:sz w:val="28"/>
          <w:szCs w:val="28"/>
        </w:rPr>
        <w:t>连接方式</w:t>
      </w:r>
      <w:r w:rsidR="00F17B4D">
        <w:rPr>
          <w:rFonts w:ascii="仿宋_GB2312" w:eastAsia="仿宋_GB2312" w:hint="eastAsia"/>
          <w:sz w:val="28"/>
          <w:szCs w:val="28"/>
        </w:rPr>
        <w:t>，三相负载电流与线电流之间的关系，三相负载相电压与线电压间的关系，三相负载</w:t>
      </w:r>
      <w:r>
        <w:rPr>
          <w:rFonts w:ascii="仿宋_GB2312" w:eastAsia="仿宋_GB2312" w:hint="eastAsia"/>
          <w:sz w:val="28"/>
          <w:szCs w:val="28"/>
        </w:rPr>
        <w:t>功率的</w:t>
      </w:r>
      <w:r w:rsidR="00F17B4D">
        <w:rPr>
          <w:rFonts w:ascii="仿宋_GB2312" w:eastAsia="仿宋_GB2312" w:hint="eastAsia"/>
          <w:sz w:val="28"/>
          <w:szCs w:val="28"/>
        </w:rPr>
        <w:t>计算方法与意义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D39BD" w:rsidRDefault="00B8465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 w:rsidR="008D39BD">
        <w:rPr>
          <w:rFonts w:ascii="仿宋_GB2312" w:eastAsia="仿宋_GB2312" w:hint="eastAsia"/>
          <w:sz w:val="28"/>
          <w:szCs w:val="28"/>
        </w:rPr>
        <w:t>电子技术应用（20分）</w:t>
      </w:r>
    </w:p>
    <w:p w:rsidR="00DD508A" w:rsidRDefault="00DD50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考核重点：</w:t>
      </w:r>
      <w:r w:rsidR="00DF5407">
        <w:rPr>
          <w:rFonts w:ascii="仿宋_GB2312" w:eastAsia="仿宋_GB2312" w:hint="eastAsia"/>
          <w:sz w:val="28"/>
          <w:szCs w:val="28"/>
        </w:rPr>
        <w:t>半导体元器（二极管、三极管、单结晶管、场效应管、晶闸管）等方面基础知识</w:t>
      </w:r>
      <w:r w:rsidR="00C2641F">
        <w:rPr>
          <w:rFonts w:ascii="仿宋_GB2312" w:eastAsia="仿宋_GB2312" w:hint="eastAsia"/>
          <w:sz w:val="28"/>
          <w:szCs w:val="28"/>
        </w:rPr>
        <w:t>；</w:t>
      </w:r>
      <w:r w:rsidR="00DF5407">
        <w:rPr>
          <w:rFonts w:ascii="仿宋_GB2312" w:eastAsia="仿宋_GB2312" w:hint="eastAsia"/>
          <w:sz w:val="28"/>
          <w:szCs w:val="28"/>
        </w:rPr>
        <w:t>晶体管放大电路</w:t>
      </w:r>
      <w:r w:rsidR="00453C7A">
        <w:rPr>
          <w:rFonts w:ascii="仿宋_GB2312" w:eastAsia="仿宋_GB2312" w:hint="eastAsia"/>
          <w:sz w:val="28"/>
          <w:szCs w:val="28"/>
        </w:rPr>
        <w:t>（单级放大、多级放大、电压放大和电流放大的静态与动态）等方面基础知识</w:t>
      </w:r>
      <w:r w:rsidR="00C2641F">
        <w:rPr>
          <w:rFonts w:ascii="仿宋_GB2312" w:eastAsia="仿宋_GB2312" w:hint="eastAsia"/>
          <w:sz w:val="28"/>
          <w:szCs w:val="28"/>
        </w:rPr>
        <w:t>；</w:t>
      </w:r>
      <w:r w:rsidR="00453C7A">
        <w:rPr>
          <w:rFonts w:ascii="仿宋_GB2312" w:eastAsia="仿宋_GB2312" w:hint="eastAsia"/>
          <w:sz w:val="28"/>
          <w:szCs w:val="28"/>
        </w:rPr>
        <w:t>数字电路（脉冲信号与数字电路、基本的逻辑</w:t>
      </w:r>
      <w:r w:rsidR="00C2641F">
        <w:rPr>
          <w:rFonts w:ascii="仿宋_GB2312" w:eastAsia="仿宋_GB2312" w:hint="eastAsia"/>
          <w:sz w:val="28"/>
          <w:szCs w:val="28"/>
        </w:rPr>
        <w:t>电路、逻辑代数、组合逻辑电路、触发器、时序逻辑电路</w:t>
      </w:r>
      <w:r w:rsidR="00453C7A">
        <w:rPr>
          <w:rFonts w:ascii="仿宋_GB2312" w:eastAsia="仿宋_GB2312" w:hint="eastAsia"/>
          <w:sz w:val="28"/>
          <w:szCs w:val="28"/>
        </w:rPr>
        <w:t>）等方面基础知识</w:t>
      </w:r>
      <w:r w:rsidR="00C2641F">
        <w:rPr>
          <w:rFonts w:ascii="仿宋_GB2312" w:eastAsia="仿宋_GB2312" w:hint="eastAsia"/>
          <w:sz w:val="28"/>
          <w:szCs w:val="28"/>
        </w:rPr>
        <w:t>；</w:t>
      </w:r>
      <w:r w:rsidR="001E0A89">
        <w:rPr>
          <w:rFonts w:ascii="仿宋_GB2312" w:eastAsia="仿宋_GB2312" w:hint="eastAsia"/>
          <w:sz w:val="28"/>
          <w:szCs w:val="28"/>
        </w:rPr>
        <w:t>数/模、模/数方面基础知识。</w:t>
      </w:r>
    </w:p>
    <w:p w:rsidR="00F4249B" w:rsidRDefault="008D39B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B84655">
        <w:rPr>
          <w:rFonts w:ascii="仿宋_GB2312" w:eastAsia="仿宋_GB2312" w:hint="eastAsia"/>
          <w:sz w:val="28"/>
          <w:szCs w:val="28"/>
        </w:rPr>
        <w:t>电力拖动控制线路与技能训练（30分）</w:t>
      </w:r>
    </w:p>
    <w:p w:rsidR="00F4249B" w:rsidRDefault="00B84655" w:rsidP="00DD508A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考核重点</w:t>
      </w:r>
      <w:r w:rsidR="00DD508A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常用低压电器</w:t>
      </w:r>
      <w:r w:rsidR="00FF7A01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原理、图形文字符号</w:t>
      </w:r>
      <w:r w:rsidR="00FF7A01">
        <w:rPr>
          <w:rFonts w:ascii="仿宋_GB2312" w:eastAsia="仿宋_GB2312" w:hint="eastAsia"/>
          <w:sz w:val="28"/>
          <w:szCs w:val="28"/>
        </w:rPr>
        <w:t>、低压电器选型</w:t>
      </w:r>
      <w:r>
        <w:rPr>
          <w:rFonts w:ascii="仿宋_GB2312" w:eastAsia="仿宋_GB2312" w:hint="eastAsia"/>
          <w:sz w:val="28"/>
          <w:szCs w:val="28"/>
        </w:rPr>
        <w:t>、各类电机的结构</w:t>
      </w:r>
      <w:r w:rsidR="00FF7A01">
        <w:rPr>
          <w:rFonts w:ascii="仿宋_GB2312" w:eastAsia="仿宋_GB2312" w:hint="eastAsia"/>
          <w:sz w:val="28"/>
          <w:szCs w:val="28"/>
        </w:rPr>
        <w:t>及</w:t>
      </w:r>
      <w:r>
        <w:rPr>
          <w:rFonts w:ascii="仿宋_GB2312" w:eastAsia="仿宋_GB2312" w:hint="eastAsia"/>
          <w:sz w:val="28"/>
          <w:szCs w:val="28"/>
        </w:rPr>
        <w:t>工作原理、特性和选择、三相异步电动机的典型控制电路组成、控制原理和故障检修方法。</w:t>
      </w:r>
    </w:p>
    <w:p w:rsidR="00F4249B" w:rsidRDefault="00DD508A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</w:t>
      </w:r>
      <w:r w:rsidR="00B84655">
        <w:rPr>
          <w:rFonts w:ascii="仿宋_GB2312" w:eastAsia="仿宋_GB2312"/>
          <w:bCs/>
          <w:sz w:val="28"/>
          <w:szCs w:val="28"/>
        </w:rPr>
        <w:t>、</w:t>
      </w:r>
      <w:r w:rsidR="00B84655">
        <w:rPr>
          <w:rFonts w:ascii="仿宋_GB2312" w:eastAsia="仿宋_GB2312" w:hint="eastAsia"/>
          <w:bCs/>
          <w:sz w:val="28"/>
          <w:szCs w:val="28"/>
        </w:rPr>
        <w:t>可编程序控制器及其应用（三菱FX系列）（</w:t>
      </w:r>
      <w:r w:rsidR="008D39BD">
        <w:rPr>
          <w:rFonts w:ascii="仿宋_GB2312" w:eastAsia="仿宋_GB2312" w:hint="eastAsia"/>
          <w:bCs/>
          <w:sz w:val="28"/>
          <w:szCs w:val="28"/>
        </w:rPr>
        <w:t>3</w:t>
      </w:r>
      <w:r w:rsidR="00B84655">
        <w:rPr>
          <w:rFonts w:ascii="仿宋_GB2312" w:eastAsia="仿宋_GB2312" w:hint="eastAsia"/>
          <w:bCs/>
          <w:sz w:val="28"/>
          <w:szCs w:val="28"/>
        </w:rPr>
        <w:t>0分）</w:t>
      </w:r>
    </w:p>
    <w:p w:rsidR="00F4249B" w:rsidRDefault="00B84655">
      <w:pPr>
        <w:spacing w:line="36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考核重点：PLC基础知识、基本指令及其应用、步进顺控指令</w:t>
      </w:r>
      <w:r w:rsidR="00FF7A01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应用</w:t>
      </w:r>
      <w:r w:rsidR="00FF7A01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简单PLC控制程序</w:t>
      </w:r>
      <w:r w:rsidR="00FF7A01">
        <w:rPr>
          <w:rFonts w:ascii="仿宋_GB2312" w:eastAsia="仿宋_GB2312" w:hint="eastAsia"/>
          <w:sz w:val="28"/>
          <w:szCs w:val="28"/>
        </w:rPr>
        <w:t>设计</w:t>
      </w:r>
      <w:r>
        <w:rPr>
          <w:rFonts w:ascii="仿宋_GB2312" w:eastAsia="仿宋_GB2312" w:hint="eastAsia"/>
          <w:sz w:val="28"/>
          <w:szCs w:val="28"/>
        </w:rPr>
        <w:t>与</w:t>
      </w:r>
      <w:r w:rsidR="00FF7A01">
        <w:rPr>
          <w:rFonts w:ascii="仿宋_GB2312" w:eastAsia="仿宋_GB2312" w:hint="eastAsia"/>
          <w:sz w:val="28"/>
          <w:szCs w:val="28"/>
        </w:rPr>
        <w:t>分析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4249B" w:rsidRDefault="00B84655">
      <w:pPr>
        <w:ind w:firstLineChars="200" w:firstLine="562"/>
        <w:rPr>
          <w:rFonts w:ascii="仿宋_GB2312" w:eastAsia="仿宋_GB2312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三、试题类型</w:t>
      </w:r>
    </w:p>
    <w:p w:rsidR="00F4249B" w:rsidRDefault="00FF7A01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单</w:t>
      </w:r>
      <w:r w:rsidR="00B8465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选</w:t>
      </w: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或多选</w:t>
      </w:r>
      <w:r w:rsidR="00B8465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择题、填空题、</w:t>
      </w: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判断题、</w:t>
      </w:r>
      <w:r w:rsidR="00B8465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简</w:t>
      </w: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述</w:t>
      </w:r>
      <w:r w:rsidR="00B84655"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题、计算题、设计题。</w:t>
      </w:r>
    </w:p>
    <w:p w:rsidR="00F4249B" w:rsidRDefault="00B84655">
      <w:pPr>
        <w:ind w:firstLineChars="200" w:firstLine="562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四、内容比例</w:t>
      </w:r>
    </w:p>
    <w:p w:rsidR="00F4249B" w:rsidRDefault="00B84655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585858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各课程所占分值比例大概如下所示：</w:t>
      </w:r>
    </w:p>
    <w:tbl>
      <w:tblPr>
        <w:tblW w:w="7196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796"/>
      </w:tblGrid>
      <w:tr w:rsidR="00F4249B">
        <w:trPr>
          <w:trHeight w:val="466"/>
        </w:trPr>
        <w:tc>
          <w:tcPr>
            <w:tcW w:w="4400" w:type="dxa"/>
            <w:shd w:val="clear" w:color="auto" w:fill="auto"/>
          </w:tcPr>
          <w:p w:rsidR="00F4249B" w:rsidRDefault="00B8465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2796" w:type="dxa"/>
            <w:shd w:val="clear" w:color="auto" w:fill="auto"/>
          </w:tcPr>
          <w:p w:rsidR="00F4249B" w:rsidRDefault="00B84655">
            <w:pPr>
              <w:jc w:val="center"/>
              <w:rPr>
                <w:rFonts w:ascii="仿宋_GB2312" w:eastAsia="仿宋_GB2312" w:hAnsi="仿宋_GB2312" w:cs="仿宋_GB2312"/>
                <w:color w:val="2B2B2B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2B2B2B"/>
                <w:sz w:val="28"/>
                <w:szCs w:val="28"/>
                <w:shd w:val="clear" w:color="auto" w:fill="FFFFFF"/>
              </w:rPr>
              <w:t>分值占比</w:t>
            </w:r>
          </w:p>
        </w:tc>
      </w:tr>
      <w:tr w:rsidR="00F4249B">
        <w:trPr>
          <w:trHeight w:val="403"/>
        </w:trPr>
        <w:tc>
          <w:tcPr>
            <w:tcW w:w="4400" w:type="dxa"/>
            <w:shd w:val="clear" w:color="auto" w:fill="auto"/>
          </w:tcPr>
          <w:p w:rsidR="00F4249B" w:rsidRDefault="00B84655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电工基础</w:t>
            </w:r>
          </w:p>
        </w:tc>
        <w:tc>
          <w:tcPr>
            <w:tcW w:w="2796" w:type="dxa"/>
            <w:shd w:val="clear" w:color="auto" w:fill="auto"/>
          </w:tcPr>
          <w:p w:rsidR="00F4249B" w:rsidRDefault="00F17B4D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 w:rsidR="00B84655">
              <w:rPr>
                <w:rFonts w:ascii="仿宋_GB2312" w:eastAsia="仿宋_GB2312" w:hAnsi="Times New Roman" w:hint="eastAsia"/>
                <w:sz w:val="28"/>
                <w:szCs w:val="28"/>
              </w:rPr>
              <w:t>0%</w:t>
            </w:r>
          </w:p>
        </w:tc>
      </w:tr>
      <w:tr w:rsidR="00F17B4D">
        <w:trPr>
          <w:trHeight w:val="403"/>
        </w:trPr>
        <w:tc>
          <w:tcPr>
            <w:tcW w:w="4400" w:type="dxa"/>
            <w:shd w:val="clear" w:color="auto" w:fill="auto"/>
          </w:tcPr>
          <w:p w:rsidR="00F17B4D" w:rsidRDefault="00F17B4D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电子技术</w:t>
            </w:r>
          </w:p>
        </w:tc>
        <w:tc>
          <w:tcPr>
            <w:tcW w:w="2796" w:type="dxa"/>
            <w:shd w:val="clear" w:color="auto" w:fill="auto"/>
          </w:tcPr>
          <w:p w:rsidR="00F17B4D" w:rsidRDefault="00F17B4D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20</w:t>
            </w:r>
            <w:r w:rsidR="00D32A14">
              <w:rPr>
                <w:rFonts w:ascii="仿宋_GB2312" w:eastAsia="仿宋_GB2312" w:hAnsi="Times New Roman" w:hint="eastAsia"/>
                <w:sz w:val="28"/>
                <w:szCs w:val="28"/>
              </w:rPr>
              <w:t>%</w:t>
            </w:r>
          </w:p>
        </w:tc>
      </w:tr>
      <w:tr w:rsidR="00F4249B">
        <w:trPr>
          <w:trHeight w:val="394"/>
        </w:trPr>
        <w:tc>
          <w:tcPr>
            <w:tcW w:w="4400" w:type="dxa"/>
            <w:shd w:val="clear" w:color="auto" w:fill="auto"/>
          </w:tcPr>
          <w:p w:rsidR="00F4249B" w:rsidRDefault="00B84655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电力拖动控制线路与技能训练</w:t>
            </w:r>
          </w:p>
        </w:tc>
        <w:tc>
          <w:tcPr>
            <w:tcW w:w="2796" w:type="dxa"/>
            <w:shd w:val="clear" w:color="auto" w:fill="auto"/>
          </w:tcPr>
          <w:p w:rsidR="00F4249B" w:rsidRDefault="00B84655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30%</w:t>
            </w:r>
          </w:p>
        </w:tc>
      </w:tr>
      <w:tr w:rsidR="00F4249B">
        <w:trPr>
          <w:trHeight w:val="394"/>
        </w:trPr>
        <w:tc>
          <w:tcPr>
            <w:tcW w:w="4400" w:type="dxa"/>
            <w:shd w:val="clear" w:color="auto" w:fill="auto"/>
          </w:tcPr>
          <w:p w:rsidR="00F4249B" w:rsidRDefault="00B84655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可编程序控制器及其应用</w:t>
            </w:r>
          </w:p>
        </w:tc>
        <w:tc>
          <w:tcPr>
            <w:tcW w:w="2796" w:type="dxa"/>
            <w:shd w:val="clear" w:color="auto" w:fill="auto"/>
          </w:tcPr>
          <w:p w:rsidR="00F4249B" w:rsidRDefault="00F17B4D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  <w:r w:rsidR="00B84655">
              <w:rPr>
                <w:rFonts w:ascii="仿宋_GB2312" w:eastAsia="仿宋_GB2312" w:hAnsi="Times New Roman" w:hint="eastAsia"/>
                <w:sz w:val="28"/>
                <w:szCs w:val="28"/>
              </w:rPr>
              <w:t>0</w:t>
            </w:r>
            <w:r w:rsidR="00B84655">
              <w:rPr>
                <w:rFonts w:ascii="仿宋_GB2312" w:eastAsia="仿宋_GB2312" w:hAnsi="Times New Roman"/>
                <w:sz w:val="28"/>
                <w:szCs w:val="28"/>
              </w:rPr>
              <w:t>%</w:t>
            </w:r>
          </w:p>
        </w:tc>
      </w:tr>
    </w:tbl>
    <w:p w:rsidR="00F4249B" w:rsidRDefault="00F4249B">
      <w:pPr>
        <w:spacing w:line="160" w:lineRule="exact"/>
        <w:ind w:firstLineChars="150" w:firstLine="422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</w:p>
    <w:p w:rsidR="00F4249B" w:rsidRDefault="00B84655">
      <w:pPr>
        <w:ind w:firstLineChars="200" w:firstLine="562"/>
        <w:rPr>
          <w:rFonts w:ascii="仿宋_GB2312" w:eastAsia="仿宋_GB2312" w:hAnsi="仿宋_GB2312" w:cs="仿宋_GB2312"/>
          <w:b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五、难易程度</w:t>
      </w:r>
    </w:p>
    <w:p w:rsidR="00F4249B" w:rsidRDefault="00B84655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基础题      占50%</w:t>
      </w:r>
    </w:p>
    <w:p w:rsidR="00F4249B" w:rsidRDefault="00B84655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中等题      占30%</w:t>
      </w:r>
    </w:p>
    <w:p w:rsidR="00F4249B" w:rsidRDefault="00B84655">
      <w:pPr>
        <w:ind w:firstLineChars="200" w:firstLine="560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较难题      占20%</w:t>
      </w:r>
    </w:p>
    <w:p w:rsidR="00F4249B" w:rsidRDefault="00B84655">
      <w:pPr>
        <w:ind w:firstLineChars="200" w:firstLine="562"/>
        <w:rPr>
          <w:rFonts w:ascii="仿宋_GB2312" w:eastAsia="仿宋_GB2312" w:hAnsi="仿宋_GB2312" w:cs="仿宋_GB2312"/>
          <w:color w:val="2B2B2B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2B2B2B"/>
          <w:sz w:val="28"/>
          <w:szCs w:val="28"/>
          <w:shd w:val="clear" w:color="auto" w:fill="FFFFFF"/>
        </w:rPr>
        <w:t>六、考试时间</w:t>
      </w:r>
      <w:r>
        <w:rPr>
          <w:rFonts w:ascii="仿宋_GB2312" w:eastAsia="仿宋_GB2312" w:hAnsi="仿宋_GB2312" w:cs="仿宋_GB2312" w:hint="eastAsia"/>
          <w:color w:val="2B2B2B"/>
          <w:sz w:val="28"/>
          <w:szCs w:val="28"/>
          <w:shd w:val="clear" w:color="auto" w:fill="FFFFFF"/>
        </w:rPr>
        <w:t>：120分钟</w:t>
      </w:r>
    </w:p>
    <w:p w:rsidR="00F4249B" w:rsidRDefault="00F4249B">
      <w:pPr>
        <w:rPr>
          <w:rFonts w:ascii="仿宋_GB2312" w:eastAsia="仿宋_GB2312" w:hAnsi="仿宋_GB2312" w:cs="仿宋_GB2312"/>
          <w:bCs/>
          <w:color w:val="2B2B2B"/>
          <w:sz w:val="28"/>
          <w:szCs w:val="28"/>
          <w:shd w:val="clear" w:color="auto" w:fill="FFFFFF"/>
        </w:rPr>
      </w:pPr>
    </w:p>
    <w:sectPr w:rsidR="00F4249B" w:rsidSect="00F424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6CFB2229"/>
    <w:rsid w:val="00004318"/>
    <w:rsid w:val="00006052"/>
    <w:rsid w:val="00024242"/>
    <w:rsid w:val="00045B3B"/>
    <w:rsid w:val="000933B6"/>
    <w:rsid w:val="001077E0"/>
    <w:rsid w:val="00151952"/>
    <w:rsid w:val="00153BB2"/>
    <w:rsid w:val="001D07FB"/>
    <w:rsid w:val="001E0A89"/>
    <w:rsid w:val="001F5F03"/>
    <w:rsid w:val="00266C7A"/>
    <w:rsid w:val="00277DE4"/>
    <w:rsid w:val="002F739E"/>
    <w:rsid w:val="003110F0"/>
    <w:rsid w:val="00340C2B"/>
    <w:rsid w:val="00343E39"/>
    <w:rsid w:val="00387EFB"/>
    <w:rsid w:val="00395582"/>
    <w:rsid w:val="0039758C"/>
    <w:rsid w:val="003A588A"/>
    <w:rsid w:val="003B404C"/>
    <w:rsid w:val="003E389C"/>
    <w:rsid w:val="003E6184"/>
    <w:rsid w:val="0045140E"/>
    <w:rsid w:val="00453C7A"/>
    <w:rsid w:val="00457A5D"/>
    <w:rsid w:val="00461450"/>
    <w:rsid w:val="004A72E8"/>
    <w:rsid w:val="004E58B4"/>
    <w:rsid w:val="004E6B83"/>
    <w:rsid w:val="004E74A7"/>
    <w:rsid w:val="00510AE6"/>
    <w:rsid w:val="005775B7"/>
    <w:rsid w:val="00585116"/>
    <w:rsid w:val="00662545"/>
    <w:rsid w:val="0067761B"/>
    <w:rsid w:val="006A6076"/>
    <w:rsid w:val="006D603B"/>
    <w:rsid w:val="006F547A"/>
    <w:rsid w:val="007217F8"/>
    <w:rsid w:val="00774B85"/>
    <w:rsid w:val="00784B73"/>
    <w:rsid w:val="007A4609"/>
    <w:rsid w:val="007B4ED5"/>
    <w:rsid w:val="007C4048"/>
    <w:rsid w:val="007E3681"/>
    <w:rsid w:val="00855BDB"/>
    <w:rsid w:val="008D39BD"/>
    <w:rsid w:val="00901498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84655"/>
    <w:rsid w:val="00BB5DDA"/>
    <w:rsid w:val="00BF5BDD"/>
    <w:rsid w:val="00C16087"/>
    <w:rsid w:val="00C2641F"/>
    <w:rsid w:val="00C4205D"/>
    <w:rsid w:val="00C84E65"/>
    <w:rsid w:val="00CB7477"/>
    <w:rsid w:val="00D07308"/>
    <w:rsid w:val="00D32A14"/>
    <w:rsid w:val="00D42244"/>
    <w:rsid w:val="00D55AE0"/>
    <w:rsid w:val="00D65C83"/>
    <w:rsid w:val="00D93667"/>
    <w:rsid w:val="00DC1C2C"/>
    <w:rsid w:val="00DD508A"/>
    <w:rsid w:val="00DF5407"/>
    <w:rsid w:val="00E26F53"/>
    <w:rsid w:val="00E33FF0"/>
    <w:rsid w:val="00E55F8E"/>
    <w:rsid w:val="00E57868"/>
    <w:rsid w:val="00E93655"/>
    <w:rsid w:val="00ED500C"/>
    <w:rsid w:val="00EE163A"/>
    <w:rsid w:val="00F05ECF"/>
    <w:rsid w:val="00F17B4D"/>
    <w:rsid w:val="00F30C39"/>
    <w:rsid w:val="00F42277"/>
    <w:rsid w:val="00F4249B"/>
    <w:rsid w:val="00F75270"/>
    <w:rsid w:val="00F75C0E"/>
    <w:rsid w:val="00FB0B74"/>
    <w:rsid w:val="00FF672B"/>
    <w:rsid w:val="00FF7A01"/>
    <w:rsid w:val="04C45682"/>
    <w:rsid w:val="1460490D"/>
    <w:rsid w:val="1A110F12"/>
    <w:rsid w:val="1B9C2AA9"/>
    <w:rsid w:val="28494C7C"/>
    <w:rsid w:val="2B2900B5"/>
    <w:rsid w:val="3F87679D"/>
    <w:rsid w:val="492E1AC3"/>
    <w:rsid w:val="4E2A3068"/>
    <w:rsid w:val="4FA16976"/>
    <w:rsid w:val="50104AED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FB2229"/>
    <w:rsid w:val="6FAC25B7"/>
    <w:rsid w:val="74C577E7"/>
    <w:rsid w:val="77E24A27"/>
    <w:rsid w:val="7C5C432A"/>
    <w:rsid w:val="7C5C761F"/>
    <w:rsid w:val="7F60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4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F4249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2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2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424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qFormat/>
    <w:rsid w:val="00F4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4249B"/>
    <w:rPr>
      <w:color w:val="0000FF"/>
      <w:u w:val="single"/>
    </w:rPr>
  </w:style>
  <w:style w:type="character" w:customStyle="1" w:styleId="Char0">
    <w:name w:val="页眉 Char"/>
    <w:link w:val="a4"/>
    <w:qFormat/>
    <w:rsid w:val="00F4249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sid w:val="00F424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黑胡子</dc:creator>
  <cp:lastModifiedBy>admin</cp:lastModifiedBy>
  <cp:revision>15</cp:revision>
  <dcterms:created xsi:type="dcterms:W3CDTF">2020-07-28T10:22:00Z</dcterms:created>
  <dcterms:modified xsi:type="dcterms:W3CDTF">2022-07-05T07:52:00Z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E7B57670800A4A5C80008850D2097A04</vt:lpwstr>
  </property>
</Properties>
</file>